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21" w:rsidRDefault="00121B21" w:rsidP="00121B21">
      <w:pPr>
        <w:pStyle w:val="normal0"/>
        <w:tabs>
          <w:tab w:val="left" w:pos="2205"/>
        </w:tabs>
        <w:spacing w:line="240" w:lineRule="auto"/>
        <w:jc w:val="center"/>
        <w:rPr>
          <w:rFonts w:ascii="Tahoma" w:eastAsia="Tahoma" w:hAnsi="Tahoma" w:cs="Tahoma"/>
          <w:b/>
          <w:sz w:val="56"/>
          <w:szCs w:val="56"/>
        </w:rPr>
      </w:pPr>
      <w:r>
        <w:rPr>
          <w:rFonts w:ascii="Tahoma" w:eastAsia="Tahoma" w:hAnsi="Tahoma" w:cs="Tahoma"/>
          <w:b/>
          <w:sz w:val="56"/>
          <w:szCs w:val="56"/>
        </w:rPr>
        <w:t>CHAPEL OF HIS RESURRECTION</w:t>
      </w:r>
    </w:p>
    <w:p w:rsidR="00121B21" w:rsidRDefault="00121B21" w:rsidP="00121B21">
      <w:pPr>
        <w:pStyle w:val="normal0"/>
        <w:tabs>
          <w:tab w:val="left" w:pos="2205"/>
        </w:tabs>
        <w:spacing w:line="240" w:lineRule="auto"/>
        <w:jc w:val="center"/>
        <w:rPr>
          <w:rFonts w:ascii="Tahoma" w:eastAsia="Tahoma" w:hAnsi="Tahoma" w:cs="Tahoma"/>
          <w:b/>
          <w:sz w:val="28"/>
          <w:szCs w:val="28"/>
        </w:rPr>
      </w:pPr>
      <w:r>
        <w:rPr>
          <w:rFonts w:ascii="Tahoma" w:eastAsia="Tahoma" w:hAnsi="Tahoma" w:cs="Tahoma"/>
          <w:b/>
          <w:sz w:val="28"/>
          <w:szCs w:val="28"/>
        </w:rPr>
        <w:t>ESUT TEACHING HOSPITAL, PARKLANE, G.R.A, ENUGU</w:t>
      </w:r>
    </w:p>
    <w:p w:rsidR="00121B21" w:rsidRDefault="00AA5D9F" w:rsidP="00121B21">
      <w:pPr>
        <w:pStyle w:val="normal0"/>
        <w:tabs>
          <w:tab w:val="left" w:pos="2205"/>
        </w:tabs>
        <w:spacing w:line="240" w:lineRule="auto"/>
        <w:jc w:val="center"/>
        <w:rPr>
          <w:rFonts w:ascii="Times New Roman" w:eastAsia="Times New Roman" w:hAnsi="Times New Roman" w:cs="Times New Roman"/>
          <w:b/>
          <w:sz w:val="28"/>
          <w:szCs w:val="28"/>
        </w:rPr>
      </w:pPr>
      <w:r w:rsidRPr="00AA5D9F">
        <w:rPr>
          <w:rFonts w:ascii="Tahoma" w:eastAsia="Tahoma" w:hAnsi="Tahoma" w:cs="Tahoma"/>
          <w:b/>
          <w:noProof/>
          <w:sz w:val="28"/>
          <w:szCs w:val="28"/>
          <w:lang w:val="en-US"/>
        </w:rPr>
        <w:pict>
          <v:rect id="_x0000_s1026" style="position:absolute;left:0;text-align:left;margin-left:419.7pt;margin-top:5.1pt;width:86pt;height:21.75pt;z-index:251660288" strokecolor="white [3212]">
            <v:textbox>
              <w:txbxContent>
                <w:p w:rsidR="00121B21" w:rsidRPr="00372D68" w:rsidRDefault="00121B21" w:rsidP="00121B21">
                  <w:pPr>
                    <w:rPr>
                      <w:rFonts w:ascii="Times New Roman" w:hAnsi="Times New Roman" w:cs="Times New Roman"/>
                      <w:b/>
                      <w:sz w:val="28"/>
                      <w:szCs w:val="28"/>
                    </w:rPr>
                  </w:pPr>
                  <w:r w:rsidRPr="00372D68">
                    <w:rPr>
                      <w:rFonts w:ascii="Times New Roman" w:hAnsi="Times New Roman" w:cs="Times New Roman"/>
                      <w:b/>
                      <w:sz w:val="28"/>
                      <w:szCs w:val="28"/>
                    </w:rPr>
                    <w:t xml:space="preserve">6/11/2022 </w:t>
                  </w:r>
                </w:p>
              </w:txbxContent>
            </v:textbox>
          </v:rect>
        </w:pict>
      </w:r>
      <w:r w:rsidR="00121B21">
        <w:rPr>
          <w:rFonts w:ascii="Times New Roman" w:eastAsia="Times New Roman" w:hAnsi="Times New Roman" w:cs="Times New Roman"/>
          <w:b/>
          <w:sz w:val="28"/>
          <w:szCs w:val="28"/>
        </w:rPr>
        <w:t xml:space="preserve">BIBLE STUDY OUTLINE </w:t>
      </w:r>
    </w:p>
    <w:p w:rsidR="00121B21" w:rsidRPr="00851328" w:rsidRDefault="00121B21" w:rsidP="00121B21">
      <w:pPr>
        <w:pStyle w:val="normal0"/>
        <w:tabs>
          <w:tab w:val="left" w:pos="2205"/>
        </w:tabs>
        <w:spacing w:line="240" w:lineRule="auto"/>
        <w:jc w:val="center"/>
        <w:rPr>
          <w:rFonts w:ascii="Times New Roman" w:eastAsia="Times New Roman" w:hAnsi="Times New Roman" w:cs="Times New Roman"/>
          <w:b/>
          <w:sz w:val="28"/>
          <w:szCs w:val="28"/>
        </w:rPr>
      </w:pPr>
    </w:p>
    <w:p w:rsidR="00121B21" w:rsidRPr="00851328" w:rsidRDefault="00121B21" w:rsidP="00121B21">
      <w:pPr>
        <w:rPr>
          <w:rFonts w:ascii="Times New Roman" w:hAnsi="Times New Roman" w:cs="Times New Roman"/>
          <w:b/>
          <w:sz w:val="28"/>
          <w:szCs w:val="28"/>
        </w:rPr>
      </w:pPr>
      <w:r w:rsidRPr="00851328">
        <w:rPr>
          <w:rFonts w:ascii="Times New Roman" w:hAnsi="Times New Roman" w:cs="Times New Roman"/>
          <w:b/>
          <w:sz w:val="28"/>
          <w:szCs w:val="28"/>
        </w:rPr>
        <w:t>THEME:</w:t>
      </w:r>
      <w:r>
        <w:rPr>
          <w:rFonts w:ascii="Times New Roman" w:hAnsi="Times New Roman" w:cs="Times New Roman"/>
          <w:b/>
          <w:sz w:val="28"/>
          <w:szCs w:val="28"/>
        </w:rPr>
        <w:tab/>
      </w:r>
      <w:r w:rsidRPr="00851328">
        <w:rPr>
          <w:rFonts w:ascii="Times New Roman" w:hAnsi="Times New Roman" w:cs="Times New Roman"/>
          <w:b/>
          <w:sz w:val="28"/>
          <w:szCs w:val="28"/>
        </w:rPr>
        <w:t>YOU ARE THE LIGHT OF THE WORLD MAT</w:t>
      </w:r>
      <w:r>
        <w:rPr>
          <w:rFonts w:ascii="Times New Roman" w:hAnsi="Times New Roman" w:cs="Times New Roman"/>
          <w:b/>
          <w:sz w:val="28"/>
          <w:szCs w:val="28"/>
        </w:rPr>
        <w:t>T.</w:t>
      </w:r>
      <w:r w:rsidRPr="00851328">
        <w:rPr>
          <w:rFonts w:ascii="Times New Roman" w:hAnsi="Times New Roman" w:cs="Times New Roman"/>
          <w:b/>
          <w:sz w:val="28"/>
          <w:szCs w:val="28"/>
        </w:rPr>
        <w:t xml:space="preserve"> 5: 14</w:t>
      </w:r>
    </w:p>
    <w:p w:rsidR="00121B21" w:rsidRDefault="00121B21" w:rsidP="00121B21">
      <w:pPr>
        <w:rPr>
          <w:rFonts w:ascii="Times New Roman" w:hAnsi="Times New Roman" w:cs="Times New Roman"/>
          <w:b/>
          <w:sz w:val="28"/>
          <w:szCs w:val="28"/>
        </w:rPr>
      </w:pPr>
      <w:r w:rsidRPr="00851328">
        <w:rPr>
          <w:rFonts w:ascii="Times New Roman" w:hAnsi="Times New Roman" w:cs="Times New Roman"/>
          <w:b/>
          <w:sz w:val="28"/>
          <w:szCs w:val="28"/>
        </w:rPr>
        <w:t>TEXT:</w:t>
      </w:r>
      <w:r>
        <w:rPr>
          <w:rFonts w:ascii="Times New Roman" w:hAnsi="Times New Roman" w:cs="Times New Roman"/>
          <w:b/>
          <w:sz w:val="28"/>
          <w:szCs w:val="28"/>
        </w:rPr>
        <w:tab/>
      </w:r>
      <w:r w:rsidRPr="00851328">
        <w:rPr>
          <w:rFonts w:ascii="Times New Roman" w:hAnsi="Times New Roman" w:cs="Times New Roman"/>
          <w:b/>
          <w:sz w:val="28"/>
          <w:szCs w:val="28"/>
        </w:rPr>
        <w:t xml:space="preserve"> ISAIAH 9:2</w:t>
      </w:r>
    </w:p>
    <w:p w:rsidR="00121B21" w:rsidRPr="00851328" w:rsidRDefault="00121B21" w:rsidP="00121B21">
      <w:pPr>
        <w:rPr>
          <w:rFonts w:ascii="Times New Roman" w:hAnsi="Times New Roman" w:cs="Times New Roman"/>
          <w:b/>
          <w:sz w:val="28"/>
          <w:szCs w:val="28"/>
        </w:rPr>
      </w:pPr>
      <w:r>
        <w:rPr>
          <w:rFonts w:ascii="Times New Roman" w:hAnsi="Times New Roman" w:cs="Times New Roman"/>
          <w:b/>
          <w:sz w:val="28"/>
          <w:szCs w:val="28"/>
        </w:rPr>
        <w:t>TOPIC:</w:t>
      </w:r>
      <w:r>
        <w:rPr>
          <w:rFonts w:ascii="Times New Roman" w:hAnsi="Times New Roman" w:cs="Times New Roman"/>
          <w:b/>
          <w:sz w:val="28"/>
          <w:szCs w:val="28"/>
        </w:rPr>
        <w:tab/>
        <w:t xml:space="preserve">WITNESSING: THEY THAT DWELL IN THE LAND..... UPON </w:t>
      </w:r>
      <w:r>
        <w:rPr>
          <w:rFonts w:ascii="Times New Roman" w:hAnsi="Times New Roman" w:cs="Times New Roman"/>
          <w:b/>
          <w:sz w:val="28"/>
          <w:szCs w:val="28"/>
        </w:rPr>
        <w:tab/>
      </w:r>
      <w:r>
        <w:rPr>
          <w:rFonts w:ascii="Times New Roman" w:hAnsi="Times New Roman" w:cs="Times New Roman"/>
          <w:b/>
          <w:sz w:val="28"/>
          <w:szCs w:val="28"/>
        </w:rPr>
        <w:tab/>
        <w:t xml:space="preserve">THEM HATH THE LIGHT SHINED.  </w:t>
      </w:r>
    </w:p>
    <w:p w:rsidR="00121B21" w:rsidRDefault="00121B21" w:rsidP="00121B21">
      <w:pPr>
        <w:tabs>
          <w:tab w:val="left" w:pos="38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21B21" w:rsidRPr="009419B8" w:rsidRDefault="00121B21" w:rsidP="00121B21">
      <w:pPr>
        <w:rPr>
          <w:rFonts w:ascii="Times New Roman" w:hAnsi="Times New Roman" w:cs="Times New Roman"/>
          <w:sz w:val="8"/>
          <w:szCs w:val="28"/>
        </w:rPr>
      </w:pPr>
    </w:p>
    <w:p w:rsidR="00121B21" w:rsidRPr="00851328" w:rsidRDefault="00121B21" w:rsidP="00121B21">
      <w:pPr>
        <w:rPr>
          <w:rFonts w:ascii="Times New Roman" w:hAnsi="Times New Roman" w:cs="Times New Roman"/>
          <w:b/>
          <w:sz w:val="28"/>
          <w:szCs w:val="28"/>
        </w:rPr>
      </w:pPr>
      <w:r w:rsidRPr="00851328">
        <w:rPr>
          <w:rFonts w:ascii="Times New Roman" w:hAnsi="Times New Roman" w:cs="Times New Roman"/>
          <w:b/>
          <w:sz w:val="28"/>
          <w:szCs w:val="28"/>
        </w:rPr>
        <w:t>INTRODUCTION</w:t>
      </w:r>
    </w:p>
    <w:p w:rsidR="00121B21" w:rsidRPr="00851328" w:rsidRDefault="00121B21" w:rsidP="00121B21">
      <w:pPr>
        <w:spacing w:line="276" w:lineRule="auto"/>
        <w:rPr>
          <w:rFonts w:ascii="Times New Roman" w:hAnsi="Times New Roman" w:cs="Times New Roman"/>
          <w:sz w:val="28"/>
          <w:szCs w:val="28"/>
        </w:rPr>
      </w:pPr>
      <w:r w:rsidRPr="00851328">
        <w:rPr>
          <w:rFonts w:ascii="Times New Roman" w:hAnsi="Times New Roman" w:cs="Times New Roman"/>
          <w:sz w:val="28"/>
          <w:szCs w:val="28"/>
        </w:rPr>
        <w:t xml:space="preserve">Following the fall of man in the Garden of Eden, man broke fellowship with God, Who is </w:t>
      </w:r>
      <w:r w:rsidR="000C7FDF">
        <w:rPr>
          <w:rFonts w:ascii="Times New Roman" w:hAnsi="Times New Roman" w:cs="Times New Roman"/>
          <w:sz w:val="28"/>
          <w:szCs w:val="28"/>
        </w:rPr>
        <w:t xml:space="preserve">the </w:t>
      </w:r>
      <w:r w:rsidRPr="00851328">
        <w:rPr>
          <w:rFonts w:ascii="Times New Roman" w:hAnsi="Times New Roman" w:cs="Times New Roman"/>
          <w:sz w:val="28"/>
          <w:szCs w:val="28"/>
        </w:rPr>
        <w:t>light 1Jn 1:5. Darkness covered the Earth. God went on to restore this fellowship with man through the sacrifice of His Son, Jesus Christ, at the Cross of Calvary there by redeeming man from eternal destruction. Jesus is the light of the world Jn</w:t>
      </w:r>
      <w:r>
        <w:rPr>
          <w:rFonts w:ascii="Times New Roman" w:hAnsi="Times New Roman" w:cs="Times New Roman"/>
          <w:sz w:val="28"/>
          <w:szCs w:val="28"/>
        </w:rPr>
        <w:t>.</w:t>
      </w:r>
      <w:r w:rsidRPr="00851328">
        <w:rPr>
          <w:rFonts w:ascii="Times New Roman" w:hAnsi="Times New Roman" w:cs="Times New Roman"/>
          <w:sz w:val="28"/>
          <w:szCs w:val="28"/>
        </w:rPr>
        <w:t xml:space="preserve"> 8:12. Without this light one dwells in darkness. Jesus commanded </w:t>
      </w:r>
      <w:r>
        <w:rPr>
          <w:rFonts w:ascii="Times New Roman" w:hAnsi="Times New Roman" w:cs="Times New Roman"/>
          <w:sz w:val="28"/>
          <w:szCs w:val="28"/>
        </w:rPr>
        <w:t xml:space="preserve">His followers to preach this </w:t>
      </w:r>
      <w:r w:rsidRPr="00851328">
        <w:rPr>
          <w:rFonts w:ascii="Times New Roman" w:hAnsi="Times New Roman" w:cs="Times New Roman"/>
          <w:sz w:val="28"/>
          <w:szCs w:val="28"/>
        </w:rPr>
        <w:t>redemption message to all humanity.</w:t>
      </w:r>
    </w:p>
    <w:p w:rsidR="00121B21" w:rsidRDefault="00121B21" w:rsidP="00121B21">
      <w:pPr>
        <w:spacing w:line="276" w:lineRule="auto"/>
        <w:rPr>
          <w:rFonts w:ascii="Times New Roman" w:hAnsi="Times New Roman" w:cs="Times New Roman"/>
          <w:sz w:val="28"/>
          <w:szCs w:val="28"/>
        </w:rPr>
      </w:pPr>
      <w:r w:rsidRPr="00851328">
        <w:rPr>
          <w:rFonts w:ascii="Times New Roman" w:hAnsi="Times New Roman" w:cs="Times New Roman"/>
          <w:sz w:val="28"/>
          <w:szCs w:val="28"/>
        </w:rPr>
        <w:t xml:space="preserve">In this study, we would explore how this light could get to others </w:t>
      </w:r>
      <w:r>
        <w:rPr>
          <w:rFonts w:ascii="Times New Roman" w:hAnsi="Times New Roman" w:cs="Times New Roman"/>
          <w:sz w:val="28"/>
          <w:szCs w:val="28"/>
        </w:rPr>
        <w:t xml:space="preserve">still </w:t>
      </w:r>
      <w:r w:rsidRPr="00851328">
        <w:rPr>
          <w:rFonts w:ascii="Times New Roman" w:hAnsi="Times New Roman" w:cs="Times New Roman"/>
          <w:sz w:val="28"/>
          <w:szCs w:val="28"/>
        </w:rPr>
        <w:t>dwelling in darkness.</w:t>
      </w:r>
    </w:p>
    <w:p w:rsidR="00121B21" w:rsidRPr="00121B21" w:rsidRDefault="00121B21" w:rsidP="00121B21">
      <w:pPr>
        <w:spacing w:line="276" w:lineRule="auto"/>
        <w:rPr>
          <w:rFonts w:ascii="Times New Roman" w:hAnsi="Times New Roman" w:cs="Times New Roman"/>
          <w:sz w:val="16"/>
          <w:szCs w:val="28"/>
        </w:rPr>
      </w:pPr>
    </w:p>
    <w:p w:rsidR="00121B21" w:rsidRDefault="00121B21" w:rsidP="00121B21">
      <w:pPr>
        <w:rPr>
          <w:b/>
          <w:sz w:val="28"/>
          <w:szCs w:val="28"/>
        </w:rPr>
      </w:pPr>
      <w:r w:rsidRPr="00F848CC">
        <w:rPr>
          <w:b/>
          <w:sz w:val="28"/>
          <w:szCs w:val="28"/>
        </w:rPr>
        <w:t>QUESTIONS FOR DISSCUSSION:</w:t>
      </w:r>
    </w:p>
    <w:p w:rsidR="00121B21" w:rsidRPr="00121B21" w:rsidRDefault="00121B21" w:rsidP="00121B21">
      <w:pPr>
        <w:rPr>
          <w:b/>
          <w:sz w:val="6"/>
          <w:szCs w:val="28"/>
        </w:rPr>
      </w:pPr>
    </w:p>
    <w:p w:rsidR="00121B21" w:rsidRDefault="000C7FDF" w:rsidP="00121B21">
      <w:pPr>
        <w:pStyle w:val="ListParagraph"/>
        <w:numPr>
          <w:ilvl w:val="0"/>
          <w:numId w:val="1"/>
        </w:numPr>
        <w:spacing w:after="160"/>
        <w:rPr>
          <w:sz w:val="28"/>
          <w:szCs w:val="28"/>
        </w:rPr>
      </w:pPr>
      <w:r>
        <w:rPr>
          <w:sz w:val="28"/>
          <w:szCs w:val="28"/>
        </w:rPr>
        <w:t>Who is a witness? Jer. 32:10; 1John 1:1</w:t>
      </w:r>
      <w:r w:rsidR="009B2A11">
        <w:rPr>
          <w:sz w:val="28"/>
          <w:szCs w:val="28"/>
        </w:rPr>
        <w:t>;</w:t>
      </w:r>
      <w:r w:rsidR="00121B21" w:rsidRPr="00F848CC">
        <w:rPr>
          <w:sz w:val="28"/>
          <w:szCs w:val="28"/>
        </w:rPr>
        <w:t xml:space="preserve"> Jn</w:t>
      </w:r>
      <w:r w:rsidR="00121B21">
        <w:rPr>
          <w:sz w:val="28"/>
          <w:szCs w:val="28"/>
        </w:rPr>
        <w:t>.</w:t>
      </w:r>
      <w:r w:rsidR="00121B21" w:rsidRPr="00F848CC">
        <w:rPr>
          <w:sz w:val="28"/>
          <w:szCs w:val="28"/>
        </w:rPr>
        <w:t xml:space="preserve"> 1:6-8;Acts 2:32</w:t>
      </w:r>
    </w:p>
    <w:p w:rsidR="00121B21" w:rsidRPr="00121B21" w:rsidRDefault="00121B21" w:rsidP="00121B21">
      <w:pPr>
        <w:pStyle w:val="ListParagraph"/>
        <w:spacing w:after="160"/>
        <w:rPr>
          <w:sz w:val="12"/>
          <w:szCs w:val="28"/>
        </w:rPr>
      </w:pPr>
    </w:p>
    <w:p w:rsidR="00121B21" w:rsidRDefault="00121B21" w:rsidP="00121B21">
      <w:pPr>
        <w:pStyle w:val="ListParagraph"/>
        <w:numPr>
          <w:ilvl w:val="0"/>
          <w:numId w:val="1"/>
        </w:numPr>
        <w:spacing w:after="160"/>
        <w:rPr>
          <w:sz w:val="28"/>
          <w:szCs w:val="28"/>
        </w:rPr>
      </w:pPr>
      <w:r w:rsidRPr="00F848CC">
        <w:rPr>
          <w:sz w:val="28"/>
          <w:szCs w:val="28"/>
        </w:rPr>
        <w:t xml:space="preserve">Explain from the following passages who should witness and to whom: Isa 42:6; </w:t>
      </w:r>
      <w:proofErr w:type="spellStart"/>
      <w:r w:rsidRPr="00F848CC">
        <w:rPr>
          <w:sz w:val="28"/>
          <w:szCs w:val="28"/>
        </w:rPr>
        <w:t>Jn</w:t>
      </w:r>
      <w:proofErr w:type="spellEnd"/>
      <w:r w:rsidRPr="00F848CC">
        <w:rPr>
          <w:sz w:val="28"/>
          <w:szCs w:val="28"/>
        </w:rPr>
        <w:t xml:space="preserve"> 1:11-12; 2Tim 2:2</w:t>
      </w:r>
      <w:r w:rsidR="009B2A11">
        <w:rPr>
          <w:sz w:val="28"/>
          <w:szCs w:val="28"/>
        </w:rPr>
        <w:t>; Acts 1:8.</w:t>
      </w:r>
    </w:p>
    <w:p w:rsidR="00121B21" w:rsidRPr="00121B21" w:rsidRDefault="00121B21" w:rsidP="00121B21">
      <w:pPr>
        <w:pStyle w:val="ListParagraph"/>
        <w:spacing w:after="160"/>
        <w:rPr>
          <w:sz w:val="8"/>
          <w:szCs w:val="28"/>
        </w:rPr>
      </w:pPr>
    </w:p>
    <w:p w:rsidR="00121B21" w:rsidRDefault="00121B21" w:rsidP="00121B21">
      <w:pPr>
        <w:pStyle w:val="ListParagraph"/>
        <w:numPr>
          <w:ilvl w:val="0"/>
          <w:numId w:val="1"/>
        </w:numPr>
        <w:spacing w:after="160"/>
        <w:rPr>
          <w:sz w:val="28"/>
          <w:szCs w:val="28"/>
        </w:rPr>
      </w:pPr>
      <w:bookmarkStart w:id="0" w:name="_GoBack"/>
      <w:bookmarkEnd w:id="0"/>
      <w:r w:rsidRPr="00F848CC">
        <w:rPr>
          <w:sz w:val="28"/>
          <w:szCs w:val="28"/>
        </w:rPr>
        <w:t>What is the effect of the life style of the one who witnesses on his message? 1Sam 12: 3-5;</w:t>
      </w:r>
      <w:r w:rsidR="009B2A11">
        <w:rPr>
          <w:sz w:val="28"/>
          <w:szCs w:val="28"/>
        </w:rPr>
        <w:t xml:space="preserve"> Acts 11:26; </w:t>
      </w:r>
      <w:r w:rsidRPr="00F848CC">
        <w:rPr>
          <w:sz w:val="28"/>
          <w:szCs w:val="28"/>
        </w:rPr>
        <w:t>2T</w:t>
      </w:r>
      <w:r>
        <w:rPr>
          <w:sz w:val="28"/>
          <w:szCs w:val="28"/>
        </w:rPr>
        <w:t>im.</w:t>
      </w:r>
      <w:r w:rsidRPr="00F848CC">
        <w:rPr>
          <w:sz w:val="28"/>
          <w:szCs w:val="28"/>
        </w:rPr>
        <w:t xml:space="preserve"> </w:t>
      </w:r>
      <w:r>
        <w:rPr>
          <w:sz w:val="28"/>
          <w:szCs w:val="28"/>
        </w:rPr>
        <w:t>3</w:t>
      </w:r>
      <w:r w:rsidRPr="00F848CC">
        <w:rPr>
          <w:sz w:val="28"/>
          <w:szCs w:val="28"/>
        </w:rPr>
        <w:t>: 10-12</w:t>
      </w:r>
    </w:p>
    <w:p w:rsidR="00121B21" w:rsidRPr="00A37421" w:rsidRDefault="00121B21" w:rsidP="00121B21">
      <w:pPr>
        <w:pStyle w:val="ListParagraph"/>
        <w:spacing w:after="160"/>
        <w:rPr>
          <w:sz w:val="10"/>
          <w:szCs w:val="28"/>
        </w:rPr>
      </w:pPr>
    </w:p>
    <w:p w:rsidR="00121B21" w:rsidRDefault="00E169D4" w:rsidP="00121B21">
      <w:pPr>
        <w:pStyle w:val="ListParagraph"/>
        <w:numPr>
          <w:ilvl w:val="0"/>
          <w:numId w:val="1"/>
        </w:numPr>
        <w:spacing w:after="160"/>
        <w:rPr>
          <w:sz w:val="28"/>
          <w:szCs w:val="28"/>
        </w:rPr>
      </w:pPr>
      <w:r>
        <w:rPr>
          <w:sz w:val="28"/>
          <w:szCs w:val="28"/>
        </w:rPr>
        <w:t xml:space="preserve">What should be the content of our message in this ‘internet’ generation?  </w:t>
      </w:r>
      <w:r w:rsidR="00121B21" w:rsidRPr="00F848CC">
        <w:rPr>
          <w:sz w:val="28"/>
          <w:szCs w:val="28"/>
        </w:rPr>
        <w:t xml:space="preserve"> </w:t>
      </w:r>
    </w:p>
    <w:p w:rsidR="00121B21" w:rsidRDefault="00121B21" w:rsidP="00121B21">
      <w:pPr>
        <w:pStyle w:val="ListParagraph"/>
        <w:spacing w:after="160"/>
        <w:rPr>
          <w:sz w:val="28"/>
          <w:szCs w:val="28"/>
        </w:rPr>
      </w:pPr>
      <w:proofErr w:type="gramStart"/>
      <w:r w:rsidRPr="00F848CC">
        <w:rPr>
          <w:sz w:val="28"/>
          <w:szCs w:val="28"/>
        </w:rPr>
        <w:t>Jn</w:t>
      </w:r>
      <w:r>
        <w:rPr>
          <w:sz w:val="28"/>
          <w:szCs w:val="28"/>
        </w:rPr>
        <w:t xml:space="preserve">. </w:t>
      </w:r>
      <w:r w:rsidRPr="00F848CC">
        <w:rPr>
          <w:sz w:val="28"/>
          <w:szCs w:val="28"/>
        </w:rPr>
        <w:t>3:16; 1Jn</w:t>
      </w:r>
      <w:r>
        <w:rPr>
          <w:sz w:val="28"/>
          <w:szCs w:val="28"/>
        </w:rPr>
        <w:t xml:space="preserve">. </w:t>
      </w:r>
      <w:r w:rsidRPr="00F848CC">
        <w:rPr>
          <w:sz w:val="28"/>
          <w:szCs w:val="28"/>
        </w:rPr>
        <w:t>5:11-13; Rom</w:t>
      </w:r>
      <w:r>
        <w:rPr>
          <w:sz w:val="28"/>
          <w:szCs w:val="28"/>
        </w:rPr>
        <w:t>.</w:t>
      </w:r>
      <w:r w:rsidRPr="00F848CC">
        <w:rPr>
          <w:sz w:val="28"/>
          <w:szCs w:val="28"/>
        </w:rPr>
        <w:t xml:space="preserve"> 10:8-13; 2Cor</w:t>
      </w:r>
      <w:r>
        <w:rPr>
          <w:sz w:val="28"/>
          <w:szCs w:val="28"/>
        </w:rPr>
        <w:t>.</w:t>
      </w:r>
      <w:proofErr w:type="gramEnd"/>
      <w:r>
        <w:rPr>
          <w:sz w:val="28"/>
          <w:szCs w:val="28"/>
        </w:rPr>
        <w:t xml:space="preserve"> </w:t>
      </w:r>
      <w:r w:rsidRPr="00F848CC">
        <w:rPr>
          <w:sz w:val="28"/>
          <w:szCs w:val="28"/>
        </w:rPr>
        <w:t xml:space="preserve"> 4:5-7</w:t>
      </w:r>
    </w:p>
    <w:p w:rsidR="00121B21" w:rsidRPr="00121B21" w:rsidRDefault="00121B21" w:rsidP="00121B21">
      <w:pPr>
        <w:pStyle w:val="ListParagraph"/>
        <w:spacing w:after="160"/>
        <w:rPr>
          <w:sz w:val="10"/>
          <w:szCs w:val="28"/>
        </w:rPr>
      </w:pPr>
    </w:p>
    <w:p w:rsidR="00121B21" w:rsidRPr="009B75F9" w:rsidRDefault="00121B21" w:rsidP="00121B21">
      <w:pPr>
        <w:pStyle w:val="ListParagraph"/>
        <w:numPr>
          <w:ilvl w:val="0"/>
          <w:numId w:val="1"/>
        </w:numPr>
        <w:tabs>
          <w:tab w:val="left" w:pos="630"/>
        </w:tabs>
        <w:spacing w:after="160"/>
        <w:ind w:left="450" w:hanging="90"/>
        <w:rPr>
          <w:sz w:val="28"/>
          <w:szCs w:val="28"/>
        </w:rPr>
      </w:pPr>
      <w:r>
        <w:rPr>
          <w:sz w:val="28"/>
          <w:szCs w:val="28"/>
        </w:rPr>
        <w:t>(</w:t>
      </w:r>
      <w:proofErr w:type="gramStart"/>
      <w:r>
        <w:rPr>
          <w:sz w:val="28"/>
          <w:szCs w:val="28"/>
        </w:rPr>
        <w:t>a</w:t>
      </w:r>
      <w:proofErr w:type="gramEnd"/>
      <w:r>
        <w:rPr>
          <w:sz w:val="28"/>
          <w:szCs w:val="28"/>
        </w:rPr>
        <w:t xml:space="preserve">). </w:t>
      </w:r>
      <w:r w:rsidRPr="00F848CC">
        <w:rPr>
          <w:sz w:val="28"/>
          <w:szCs w:val="28"/>
        </w:rPr>
        <w:t>What are the hindrances to witnessing</w:t>
      </w:r>
      <w:r>
        <w:rPr>
          <w:sz w:val="28"/>
          <w:szCs w:val="28"/>
        </w:rPr>
        <w:t>?</w:t>
      </w:r>
      <w:r w:rsidRPr="00F848CC">
        <w:rPr>
          <w:sz w:val="28"/>
          <w:szCs w:val="28"/>
        </w:rPr>
        <w:t xml:space="preserve"> </w:t>
      </w:r>
    </w:p>
    <w:p w:rsidR="00121B21" w:rsidRDefault="00121B21" w:rsidP="00121B21">
      <w:pPr>
        <w:pStyle w:val="ListParagraph"/>
        <w:spacing w:after="160"/>
        <w:rPr>
          <w:sz w:val="28"/>
          <w:szCs w:val="28"/>
        </w:rPr>
      </w:pPr>
      <w:r>
        <w:rPr>
          <w:sz w:val="28"/>
          <w:szCs w:val="28"/>
        </w:rPr>
        <w:t xml:space="preserve">     </w:t>
      </w:r>
      <w:proofErr w:type="gramStart"/>
      <w:r w:rsidRPr="00E31C45">
        <w:rPr>
          <w:sz w:val="28"/>
          <w:szCs w:val="28"/>
        </w:rPr>
        <w:t>Zeph</w:t>
      </w:r>
      <w:r>
        <w:rPr>
          <w:sz w:val="28"/>
          <w:szCs w:val="28"/>
        </w:rPr>
        <w:t xml:space="preserve">. </w:t>
      </w:r>
      <w:r w:rsidRPr="00E31C45">
        <w:rPr>
          <w:sz w:val="28"/>
          <w:szCs w:val="28"/>
        </w:rPr>
        <w:t>1:12; 1Jn</w:t>
      </w:r>
      <w:r>
        <w:rPr>
          <w:sz w:val="28"/>
          <w:szCs w:val="28"/>
        </w:rPr>
        <w:t xml:space="preserve">. </w:t>
      </w:r>
      <w:r w:rsidRPr="00E31C45">
        <w:rPr>
          <w:sz w:val="28"/>
          <w:szCs w:val="28"/>
        </w:rPr>
        <w:t>2:15-17; Rev</w:t>
      </w:r>
      <w:r>
        <w:rPr>
          <w:sz w:val="28"/>
          <w:szCs w:val="28"/>
        </w:rPr>
        <w:t>. 3:16.</w:t>
      </w:r>
      <w:proofErr w:type="gramEnd"/>
      <w:r>
        <w:rPr>
          <w:sz w:val="28"/>
          <w:szCs w:val="28"/>
        </w:rPr>
        <w:t xml:space="preserve"> </w:t>
      </w:r>
    </w:p>
    <w:p w:rsidR="001A5596" w:rsidRPr="00E31C45" w:rsidRDefault="001A5596" w:rsidP="001A5596">
      <w:pPr>
        <w:pStyle w:val="ListParagraph"/>
        <w:tabs>
          <w:tab w:val="left" w:pos="810"/>
          <w:tab w:val="left" w:pos="900"/>
        </w:tabs>
        <w:spacing w:after="160"/>
        <w:ind w:left="630"/>
        <w:rPr>
          <w:sz w:val="28"/>
          <w:szCs w:val="28"/>
        </w:rPr>
      </w:pPr>
      <w:r>
        <w:rPr>
          <w:sz w:val="28"/>
          <w:szCs w:val="28"/>
        </w:rPr>
        <w:t xml:space="preserve">(b).Discuss the following </w:t>
      </w:r>
      <w:r w:rsidRPr="00E31C45">
        <w:rPr>
          <w:sz w:val="28"/>
          <w:szCs w:val="28"/>
        </w:rPr>
        <w:t xml:space="preserve">factors also; Procrastination, Shame, </w:t>
      </w:r>
      <w:r>
        <w:rPr>
          <w:sz w:val="28"/>
          <w:szCs w:val="28"/>
        </w:rPr>
        <w:tab/>
        <w:t xml:space="preserve">  </w:t>
      </w:r>
      <w:r>
        <w:rPr>
          <w:sz w:val="28"/>
          <w:szCs w:val="28"/>
        </w:rPr>
        <w:tab/>
        <w:t xml:space="preserve">   </w:t>
      </w:r>
      <w:r>
        <w:rPr>
          <w:sz w:val="28"/>
          <w:szCs w:val="28"/>
        </w:rPr>
        <w:tab/>
        <w:t xml:space="preserve"> </w:t>
      </w:r>
      <w:r>
        <w:rPr>
          <w:sz w:val="28"/>
          <w:szCs w:val="28"/>
        </w:rPr>
        <w:tab/>
      </w:r>
      <w:r>
        <w:rPr>
          <w:sz w:val="28"/>
          <w:szCs w:val="28"/>
        </w:rPr>
        <w:tab/>
        <w:t xml:space="preserve">   </w:t>
      </w:r>
      <w:r w:rsidRPr="00E31C45">
        <w:rPr>
          <w:sz w:val="28"/>
          <w:szCs w:val="28"/>
        </w:rPr>
        <w:t>Discouragement, Negative peer group pressure</w:t>
      </w:r>
    </w:p>
    <w:p w:rsidR="00121B21" w:rsidRDefault="001A5596" w:rsidP="001A5596">
      <w:pPr>
        <w:pStyle w:val="ListParagraph"/>
        <w:tabs>
          <w:tab w:val="left" w:pos="810"/>
        </w:tabs>
        <w:spacing w:after="160"/>
        <w:ind w:left="630"/>
        <w:rPr>
          <w:sz w:val="28"/>
          <w:szCs w:val="28"/>
        </w:rPr>
      </w:pPr>
      <w:r>
        <w:rPr>
          <w:sz w:val="28"/>
          <w:szCs w:val="28"/>
        </w:rPr>
        <w:t xml:space="preserve"> </w:t>
      </w:r>
      <w:r w:rsidR="00121B21">
        <w:rPr>
          <w:sz w:val="28"/>
          <w:szCs w:val="28"/>
        </w:rPr>
        <w:t>(</w:t>
      </w:r>
      <w:r>
        <w:rPr>
          <w:sz w:val="28"/>
          <w:szCs w:val="28"/>
        </w:rPr>
        <w:t>c</w:t>
      </w:r>
      <w:r w:rsidR="00121B21">
        <w:rPr>
          <w:sz w:val="28"/>
          <w:szCs w:val="28"/>
        </w:rPr>
        <w:t xml:space="preserve">). How can we overcome them? Ezra 7:10; 1Cor. 9:27; Acts 4:29. </w:t>
      </w:r>
    </w:p>
    <w:p w:rsidR="00121B21" w:rsidRPr="005A6412" w:rsidRDefault="00121B21" w:rsidP="00121B21">
      <w:pPr>
        <w:pStyle w:val="ListParagraph"/>
        <w:rPr>
          <w:sz w:val="6"/>
          <w:szCs w:val="28"/>
        </w:rPr>
      </w:pPr>
    </w:p>
    <w:p w:rsidR="00121B21" w:rsidRPr="006F4C9D" w:rsidRDefault="00121B21" w:rsidP="00121B21">
      <w:pPr>
        <w:pStyle w:val="ListParagraph"/>
        <w:spacing w:after="160"/>
        <w:rPr>
          <w:sz w:val="8"/>
          <w:szCs w:val="28"/>
        </w:rPr>
      </w:pPr>
    </w:p>
    <w:p w:rsidR="00121B21" w:rsidRDefault="00121B21" w:rsidP="00121B21">
      <w:pPr>
        <w:pStyle w:val="ListParagraph"/>
        <w:numPr>
          <w:ilvl w:val="0"/>
          <w:numId w:val="1"/>
        </w:numPr>
        <w:spacing w:after="160"/>
        <w:rPr>
          <w:sz w:val="28"/>
          <w:szCs w:val="28"/>
        </w:rPr>
      </w:pPr>
      <w:r w:rsidRPr="00F848CC">
        <w:rPr>
          <w:sz w:val="28"/>
          <w:szCs w:val="28"/>
        </w:rPr>
        <w:t>Any reward   for one who witnesses?</w:t>
      </w:r>
      <w:r>
        <w:rPr>
          <w:sz w:val="28"/>
          <w:szCs w:val="28"/>
        </w:rPr>
        <w:t xml:space="preserve"> </w:t>
      </w:r>
      <w:r w:rsidRPr="00F848CC">
        <w:rPr>
          <w:sz w:val="28"/>
          <w:szCs w:val="28"/>
        </w:rPr>
        <w:t xml:space="preserve"> Dan</w:t>
      </w:r>
      <w:r>
        <w:rPr>
          <w:sz w:val="28"/>
          <w:szCs w:val="28"/>
        </w:rPr>
        <w:t xml:space="preserve">. </w:t>
      </w:r>
      <w:r w:rsidRPr="00F848CC">
        <w:rPr>
          <w:sz w:val="28"/>
          <w:szCs w:val="28"/>
        </w:rPr>
        <w:t>12:3; Ps</w:t>
      </w:r>
      <w:r>
        <w:rPr>
          <w:sz w:val="28"/>
          <w:szCs w:val="28"/>
        </w:rPr>
        <w:t>.</w:t>
      </w:r>
      <w:r w:rsidRPr="00F848CC">
        <w:rPr>
          <w:sz w:val="28"/>
          <w:szCs w:val="28"/>
        </w:rPr>
        <w:t xml:space="preserve"> 126:5-6; Mt 10:32; 2Tim</w:t>
      </w:r>
      <w:r>
        <w:rPr>
          <w:sz w:val="28"/>
          <w:szCs w:val="28"/>
        </w:rPr>
        <w:t xml:space="preserve">. </w:t>
      </w:r>
      <w:r w:rsidRPr="00F848CC">
        <w:rPr>
          <w:sz w:val="28"/>
          <w:szCs w:val="28"/>
        </w:rPr>
        <w:t>4:7-8.</w:t>
      </w:r>
      <w:r>
        <w:rPr>
          <w:sz w:val="28"/>
          <w:szCs w:val="28"/>
        </w:rPr>
        <w:t xml:space="preserve"> </w:t>
      </w:r>
    </w:p>
    <w:p w:rsidR="00121B21" w:rsidRPr="00121B21" w:rsidRDefault="00121B21" w:rsidP="00121B21">
      <w:pPr>
        <w:pStyle w:val="ListParagraph"/>
        <w:rPr>
          <w:sz w:val="14"/>
          <w:szCs w:val="28"/>
        </w:rPr>
      </w:pPr>
    </w:p>
    <w:p w:rsidR="00121B21" w:rsidRDefault="00121B21" w:rsidP="00121B21">
      <w:pPr>
        <w:pStyle w:val="ListParagraph"/>
        <w:ind w:left="180"/>
        <w:rPr>
          <w:sz w:val="28"/>
          <w:szCs w:val="28"/>
        </w:rPr>
      </w:pPr>
      <w:r w:rsidRPr="00851328">
        <w:rPr>
          <w:b/>
          <w:sz w:val="28"/>
          <w:szCs w:val="28"/>
        </w:rPr>
        <w:t>CONCLUSION:</w:t>
      </w:r>
      <w:r w:rsidRPr="00851328">
        <w:rPr>
          <w:sz w:val="28"/>
          <w:szCs w:val="28"/>
        </w:rPr>
        <w:t xml:space="preserve"> Witnessing is the Master’s last command without an option.</w:t>
      </w:r>
    </w:p>
    <w:p w:rsidR="00121B21" w:rsidRPr="00121B21" w:rsidRDefault="00121B21" w:rsidP="00121B21">
      <w:pPr>
        <w:pStyle w:val="ListParagraph"/>
        <w:ind w:left="180"/>
        <w:rPr>
          <w:szCs w:val="28"/>
        </w:rPr>
      </w:pPr>
    </w:p>
    <w:p w:rsidR="00121B21" w:rsidRDefault="00121B21" w:rsidP="00121B21">
      <w:pPr>
        <w:pStyle w:val="ListParagraph"/>
        <w:ind w:left="180"/>
        <w:rPr>
          <w:i/>
          <w:sz w:val="28"/>
          <w:szCs w:val="28"/>
        </w:rPr>
      </w:pPr>
      <w:r w:rsidRPr="00851328">
        <w:rPr>
          <w:b/>
          <w:sz w:val="28"/>
          <w:szCs w:val="28"/>
        </w:rPr>
        <w:t>Memory Verse:</w:t>
      </w:r>
      <w:r w:rsidRPr="00851328">
        <w:rPr>
          <w:sz w:val="28"/>
          <w:szCs w:val="28"/>
        </w:rPr>
        <w:t xml:space="preserve"> “</w:t>
      </w:r>
      <w:r w:rsidRPr="00851328">
        <w:rPr>
          <w:i/>
          <w:sz w:val="28"/>
          <w:szCs w:val="28"/>
        </w:rPr>
        <w:t xml:space="preserve">He said to them go into </w:t>
      </w:r>
      <w:proofErr w:type="gramStart"/>
      <w:r w:rsidRPr="00851328">
        <w:rPr>
          <w:i/>
          <w:sz w:val="28"/>
          <w:szCs w:val="28"/>
        </w:rPr>
        <w:t>all the</w:t>
      </w:r>
      <w:proofErr w:type="gramEnd"/>
      <w:r w:rsidRPr="00851328">
        <w:rPr>
          <w:i/>
          <w:sz w:val="28"/>
          <w:szCs w:val="28"/>
        </w:rPr>
        <w:t xml:space="preserve"> world and preach the gospel to every creature”. Mk 1</w:t>
      </w:r>
      <w:r>
        <w:rPr>
          <w:i/>
          <w:sz w:val="28"/>
          <w:szCs w:val="28"/>
        </w:rPr>
        <w:t>6</w:t>
      </w:r>
      <w:r w:rsidRPr="00851328">
        <w:rPr>
          <w:i/>
          <w:sz w:val="28"/>
          <w:szCs w:val="28"/>
        </w:rPr>
        <w:t>:1</w:t>
      </w:r>
      <w:r>
        <w:rPr>
          <w:i/>
          <w:sz w:val="28"/>
          <w:szCs w:val="28"/>
        </w:rPr>
        <w:t>5</w:t>
      </w:r>
      <w:r w:rsidRPr="00851328">
        <w:rPr>
          <w:i/>
          <w:sz w:val="28"/>
          <w:szCs w:val="28"/>
        </w:rPr>
        <w:t xml:space="preserve"> </w:t>
      </w:r>
    </w:p>
    <w:p w:rsidR="006508A3" w:rsidRDefault="006508A3"/>
    <w:sectPr w:rsidR="006508A3" w:rsidSect="00121B21">
      <w:pgSz w:w="12240" w:h="15840"/>
      <w:pgMar w:top="9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62B1"/>
    <w:multiLevelType w:val="hybridMultilevel"/>
    <w:tmpl w:val="906E5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B21"/>
    <w:rsid w:val="00011EF5"/>
    <w:rsid w:val="000C7FDF"/>
    <w:rsid w:val="00121B21"/>
    <w:rsid w:val="001A5596"/>
    <w:rsid w:val="003A6614"/>
    <w:rsid w:val="006508A3"/>
    <w:rsid w:val="00691345"/>
    <w:rsid w:val="00840B42"/>
    <w:rsid w:val="008D4E39"/>
    <w:rsid w:val="0096407A"/>
    <w:rsid w:val="009B2A11"/>
    <w:rsid w:val="009B48C8"/>
    <w:rsid w:val="00AA5D9F"/>
    <w:rsid w:val="00AD0575"/>
    <w:rsid w:val="00B06384"/>
    <w:rsid w:val="00C50C91"/>
    <w:rsid w:val="00E169D4"/>
    <w:rsid w:val="00ED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21"/>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21"/>
    <w:pPr>
      <w:ind w:left="720"/>
      <w:contextualSpacing/>
    </w:pPr>
  </w:style>
  <w:style w:type="paragraph" w:customStyle="1" w:styleId="normal0">
    <w:name w:val="normal"/>
    <w:rsid w:val="00121B21"/>
    <w:pPr>
      <w:spacing w:after="0" w:line="259" w:lineRule="auto"/>
      <w:jc w:val="both"/>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Goodnews</dc:creator>
  <cp:lastModifiedBy>HP</cp:lastModifiedBy>
  <cp:revision>2</cp:revision>
  <cp:lastPrinted>2022-11-05T12:17:00Z</cp:lastPrinted>
  <dcterms:created xsi:type="dcterms:W3CDTF">2022-11-05T12:35:00Z</dcterms:created>
  <dcterms:modified xsi:type="dcterms:W3CDTF">2022-11-05T12:35:00Z</dcterms:modified>
</cp:coreProperties>
</file>